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628" w:rsidRDefault="002D7707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1" locked="0" layoutInCell="1" allowOverlap="1" wp14:anchorId="0F4ACE47" wp14:editId="43D84146">
            <wp:simplePos x="0" y="0"/>
            <wp:positionH relativeFrom="column">
              <wp:posOffset>1332865</wp:posOffset>
            </wp:positionH>
            <wp:positionV relativeFrom="paragraph">
              <wp:posOffset>-234315</wp:posOffset>
            </wp:positionV>
            <wp:extent cx="3213100" cy="2126615"/>
            <wp:effectExtent l="0" t="0" r="0" b="0"/>
            <wp:wrapTight wrapText="bothSides">
              <wp:wrapPolygon edited="0">
                <wp:start x="0" y="0"/>
                <wp:lineTo x="0" y="21477"/>
                <wp:lineTo x="21515" y="21477"/>
                <wp:lineTo x="21515" y="0"/>
                <wp:lineTo x="0" y="0"/>
              </wp:wrapPolygon>
            </wp:wrapTight>
            <wp:docPr id="2" name="Рисунок 1" descr="F:\Обшая ЦВР\tr-obrazovani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Обшая ЦВР\tr-obrazovanie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212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11AB" w:rsidRDefault="00DE11AB" w:rsidP="006407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E11AB" w:rsidRDefault="00DE11AB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E11AB" w:rsidRDefault="00DE11AB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E11AB" w:rsidRDefault="00DE11AB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E11AB" w:rsidRDefault="00DE11AB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E11AB" w:rsidRDefault="00DE11AB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E11AB" w:rsidRDefault="00DE11AB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E11AB" w:rsidRDefault="00DE11AB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F1628" w:rsidRPr="002D7707" w:rsidRDefault="004F1628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D770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Рабочая программа </w:t>
      </w:r>
    </w:p>
    <w:p w:rsidR="00DE11AB" w:rsidRPr="002D7707" w:rsidRDefault="004F1628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D770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по курсу внеурочной деятельности «</w:t>
      </w:r>
    </w:p>
    <w:p w:rsidR="004F1628" w:rsidRPr="002D7707" w:rsidRDefault="004F1628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D770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Функциональная грамотность»</w:t>
      </w:r>
    </w:p>
    <w:p w:rsidR="004F1628" w:rsidRPr="002D7707" w:rsidRDefault="004F1628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D770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для 8 класса</w:t>
      </w:r>
    </w:p>
    <w:p w:rsidR="004F1628" w:rsidRDefault="004F1628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7707" w:rsidRDefault="002D7707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7707" w:rsidRDefault="002D7707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7707" w:rsidRDefault="002D7707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7707" w:rsidRDefault="002D7707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Учитель Косенкова Алёна Владимировна, </w:t>
      </w: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высшая квалификационная категория</w:t>
      </w: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6407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D7707" w:rsidRDefault="002D7707" w:rsidP="00C81450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D7707" w:rsidRDefault="002D7707" w:rsidP="00C81450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D7707" w:rsidRDefault="002D7707" w:rsidP="00C81450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D7707" w:rsidRDefault="002D7707" w:rsidP="00C81450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F1628" w:rsidRDefault="00C81450" w:rsidP="00C814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450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8C6FF1" w:rsidRDefault="008C6FF1" w:rsidP="001E2CEB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составлена </w:t>
      </w:r>
      <w:r w:rsidRPr="008C6FF1">
        <w:rPr>
          <w:rFonts w:ascii="Times New Roman" w:hAnsi="Times New Roman" w:cs="Times New Roman"/>
          <w:b/>
          <w:bCs/>
          <w:sz w:val="24"/>
          <w:szCs w:val="24"/>
        </w:rPr>
        <w:t>на основе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C6FF1" w:rsidRPr="008C6FF1" w:rsidRDefault="008C6FF1" w:rsidP="008C6FF1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6FF1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образования(Приказ Министерства просвещения РФ от 31 мая 2021 г. N 287 "Об утверждении федеральногогосударственного образовательного стандарта основного общего образования);</w:t>
      </w:r>
    </w:p>
    <w:p w:rsidR="008C6FF1" w:rsidRPr="008C6FF1" w:rsidRDefault="008C6FF1" w:rsidP="008C6FF1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6FF1">
        <w:rPr>
          <w:rFonts w:ascii="Times New Roman" w:hAnsi="Times New Roman" w:cs="Times New Roman"/>
          <w:sz w:val="24"/>
          <w:szCs w:val="24"/>
        </w:rPr>
        <w:t>Плана внеурочной деятельности в 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C6FF1">
        <w:rPr>
          <w:rFonts w:ascii="Times New Roman" w:hAnsi="Times New Roman" w:cs="Times New Roman"/>
          <w:sz w:val="24"/>
          <w:szCs w:val="24"/>
        </w:rPr>
        <w:t>ОУ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C6FF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C6FF1">
        <w:rPr>
          <w:rFonts w:ascii="Times New Roman" w:hAnsi="Times New Roman" w:cs="Times New Roman"/>
          <w:sz w:val="24"/>
          <w:szCs w:val="24"/>
        </w:rPr>
        <w:t xml:space="preserve">Ш </w:t>
      </w:r>
      <w:r>
        <w:rPr>
          <w:rFonts w:ascii="Times New Roman" w:hAnsi="Times New Roman" w:cs="Times New Roman"/>
          <w:sz w:val="24"/>
          <w:szCs w:val="24"/>
        </w:rPr>
        <w:t xml:space="preserve">№4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г.Асино</w:t>
      </w:r>
      <w:r w:rsidRPr="008C6F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C6FF1">
        <w:rPr>
          <w:rFonts w:ascii="Times New Roman" w:hAnsi="Times New Roman" w:cs="Times New Roman"/>
          <w:sz w:val="24"/>
          <w:szCs w:val="24"/>
        </w:rPr>
        <w:t xml:space="preserve"> 2022-2023 учебный год;</w:t>
      </w:r>
    </w:p>
    <w:p w:rsidR="008C6FF1" w:rsidRPr="001E2CEB" w:rsidRDefault="008C6FF1" w:rsidP="008C6FF1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6FF1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spellStart"/>
      <w:r w:rsidRPr="008C6FF1">
        <w:rPr>
          <w:rFonts w:ascii="Times New Roman" w:hAnsi="Times New Roman" w:cs="Times New Roman"/>
          <w:sz w:val="24"/>
          <w:szCs w:val="24"/>
        </w:rPr>
        <w:t>воспитанияМ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C6FF1">
        <w:rPr>
          <w:rFonts w:ascii="Times New Roman" w:hAnsi="Times New Roman" w:cs="Times New Roman"/>
          <w:sz w:val="24"/>
          <w:szCs w:val="24"/>
        </w:rPr>
        <w:t>ОУ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C6FF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C6FF1">
        <w:rPr>
          <w:rFonts w:ascii="Times New Roman" w:hAnsi="Times New Roman" w:cs="Times New Roman"/>
          <w:sz w:val="24"/>
          <w:szCs w:val="24"/>
        </w:rPr>
        <w:t xml:space="preserve">Ш </w:t>
      </w:r>
      <w:r>
        <w:rPr>
          <w:rFonts w:ascii="Times New Roman" w:hAnsi="Times New Roman" w:cs="Times New Roman"/>
          <w:sz w:val="24"/>
          <w:szCs w:val="24"/>
        </w:rPr>
        <w:t xml:space="preserve">№4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г.Асино</w:t>
      </w:r>
      <w:r w:rsidRPr="008C6F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C6FF1">
        <w:rPr>
          <w:rFonts w:ascii="Times New Roman" w:hAnsi="Times New Roman" w:cs="Times New Roman"/>
          <w:sz w:val="24"/>
          <w:szCs w:val="24"/>
        </w:rPr>
        <w:t xml:space="preserve"> 2022-2023 учебный год;</w:t>
      </w:r>
    </w:p>
    <w:p w:rsidR="001E2CEB" w:rsidRPr="001E2CEB" w:rsidRDefault="001E2CEB" w:rsidP="001E2CEB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2CEB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Pr="001E2CEB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1E2CEB">
        <w:rPr>
          <w:rFonts w:ascii="Times New Roman" w:hAnsi="Times New Roman" w:cs="Times New Roman"/>
          <w:sz w:val="24"/>
          <w:szCs w:val="24"/>
        </w:rPr>
        <w:t xml:space="preserve"> программы является развитие функциональной грамотности учащихся 8 классов как индикатора качества и эффективности образования, равенства доступа к образованию.</w:t>
      </w:r>
    </w:p>
    <w:p w:rsidR="001E2CEB" w:rsidRDefault="001E2CEB" w:rsidP="001E2CEB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2CEB">
        <w:rPr>
          <w:rFonts w:ascii="Times New Roman" w:hAnsi="Times New Roman" w:cs="Times New Roman"/>
          <w:b/>
          <w:bCs/>
          <w:sz w:val="24"/>
          <w:szCs w:val="24"/>
        </w:rPr>
        <w:t>Задачи программы:</w:t>
      </w:r>
    </w:p>
    <w:p w:rsidR="001E2CEB" w:rsidRPr="001E2CEB" w:rsidRDefault="001E2CEB" w:rsidP="001E2CEB">
      <w:pPr>
        <w:pStyle w:val="a4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E2CEB">
        <w:rPr>
          <w:rFonts w:ascii="Times New Roman" w:hAnsi="Times New Roman" w:cs="Times New Roman"/>
          <w:sz w:val="24"/>
          <w:szCs w:val="24"/>
        </w:rPr>
        <w:t>азвитие математическ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E2CEB">
        <w:rPr>
          <w:rFonts w:ascii="Times New Roman" w:hAnsi="Times New Roman" w:cs="Times New Roman"/>
          <w:sz w:val="24"/>
          <w:szCs w:val="24"/>
        </w:rPr>
        <w:t xml:space="preserve"> грамотност</w:t>
      </w:r>
      <w:r>
        <w:rPr>
          <w:rFonts w:ascii="Times New Roman" w:hAnsi="Times New Roman" w:cs="Times New Roman"/>
          <w:sz w:val="24"/>
          <w:szCs w:val="24"/>
        </w:rPr>
        <w:t>и (</w:t>
      </w:r>
      <w:r w:rsidRPr="001E2CEB">
        <w:rPr>
          <w:rFonts w:ascii="Times New Roman" w:hAnsi="Times New Roman" w:cs="Times New Roman"/>
          <w:sz w:val="24"/>
          <w:szCs w:val="24"/>
        </w:rPr>
        <w:t>способности человека формулировать, применять и интерпретировать математику в разнообразных контекстах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1E2CEB" w:rsidRDefault="001E2CEB" w:rsidP="001E2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E2CEB"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>развитие читательской грамотности (</w:t>
      </w:r>
      <w:r w:rsidRPr="001E2CEB">
        <w:rPr>
          <w:rFonts w:ascii="Times New Roman" w:hAnsi="Times New Roman" w:cs="Times New Roman"/>
          <w:sz w:val="24"/>
          <w:szCs w:val="24"/>
        </w:rPr>
        <w:t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2CE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E2CEB" w:rsidRDefault="001E2CEB" w:rsidP="001E2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E2CEB"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>развитие естественнонаучной грамотности (</w:t>
      </w:r>
      <w:r w:rsidRPr="001E2CEB">
        <w:rPr>
          <w:rFonts w:ascii="Times New Roman" w:hAnsi="Times New Roman" w:cs="Times New Roman"/>
          <w:sz w:val="24"/>
          <w:szCs w:val="24"/>
        </w:rPr>
        <w:t xml:space="preserve">способности человека осваивать и использовать естественнонаучные знания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познания); </w:t>
      </w:r>
    </w:p>
    <w:p w:rsidR="001E2CEB" w:rsidRDefault="001E2CEB" w:rsidP="001E2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E2CEB"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>развитие финансовой грамотности (</w:t>
      </w:r>
      <w:r w:rsidRPr="001E2CEB">
        <w:rPr>
          <w:rFonts w:ascii="Times New Roman" w:hAnsi="Times New Roman" w:cs="Times New Roman"/>
          <w:sz w:val="24"/>
          <w:szCs w:val="24"/>
        </w:rPr>
        <w:t>способности человека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</w:t>
      </w:r>
      <w:r w:rsidR="00184D2B">
        <w:rPr>
          <w:rFonts w:ascii="Times New Roman" w:hAnsi="Times New Roman" w:cs="Times New Roman"/>
          <w:sz w:val="24"/>
          <w:szCs w:val="24"/>
        </w:rPr>
        <w:t>)</w:t>
      </w:r>
      <w:r w:rsidRPr="001E2CEB">
        <w:rPr>
          <w:rFonts w:ascii="Times New Roman" w:hAnsi="Times New Roman" w:cs="Times New Roman"/>
          <w:sz w:val="24"/>
          <w:szCs w:val="24"/>
        </w:rPr>
        <w:t>.</w:t>
      </w:r>
    </w:p>
    <w:p w:rsidR="00453B0F" w:rsidRPr="00453B0F" w:rsidRDefault="00453B0F" w:rsidP="00453B0F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3B0F">
        <w:rPr>
          <w:rFonts w:ascii="Times New Roman" w:hAnsi="Times New Roman" w:cs="Times New Roman"/>
          <w:b/>
          <w:bCs/>
          <w:sz w:val="24"/>
          <w:szCs w:val="24"/>
        </w:rPr>
        <w:t>Место курса «</w:t>
      </w:r>
      <w:r>
        <w:rPr>
          <w:rFonts w:ascii="Times New Roman" w:hAnsi="Times New Roman" w:cs="Times New Roman"/>
          <w:b/>
          <w:bCs/>
          <w:sz w:val="24"/>
          <w:szCs w:val="24"/>
        </w:rPr>
        <w:t>Функциональная</w:t>
      </w:r>
      <w:r w:rsidRPr="00453B0F">
        <w:rPr>
          <w:rFonts w:ascii="Times New Roman" w:hAnsi="Times New Roman" w:cs="Times New Roman"/>
          <w:b/>
          <w:bCs/>
          <w:sz w:val="24"/>
          <w:szCs w:val="24"/>
        </w:rPr>
        <w:t xml:space="preserve"> грамотност</w:t>
      </w:r>
      <w:r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453B0F">
        <w:rPr>
          <w:rFonts w:ascii="Times New Roman" w:hAnsi="Times New Roman" w:cs="Times New Roman"/>
          <w:b/>
          <w:bCs/>
          <w:sz w:val="24"/>
          <w:szCs w:val="24"/>
        </w:rPr>
        <w:t>» в учебном плане</w:t>
      </w:r>
    </w:p>
    <w:p w:rsidR="00453B0F" w:rsidRPr="00453B0F" w:rsidRDefault="00453B0F" w:rsidP="00453B0F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B0F">
        <w:rPr>
          <w:rFonts w:ascii="Times New Roman" w:hAnsi="Times New Roman" w:cs="Times New Roman"/>
          <w:sz w:val="24"/>
          <w:szCs w:val="24"/>
        </w:rPr>
        <w:t>Количество часов на один год обучения в 8 классе – 17 ч., т.е по 0,5 часу в неделю.</w:t>
      </w:r>
    </w:p>
    <w:p w:rsidR="00C87C3E" w:rsidRDefault="00453B0F" w:rsidP="00C87C3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– методический комплек</w:t>
      </w:r>
      <w:r w:rsidR="009A7D3B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620884">
        <w:rPr>
          <w:rFonts w:ascii="Times New Roman" w:hAnsi="Times New Roman" w:cs="Times New Roman"/>
          <w:b/>
          <w:bCs/>
          <w:sz w:val="24"/>
          <w:szCs w:val="24"/>
        </w:rPr>
        <w:t xml:space="preserve"> д</w:t>
      </w:r>
      <w:r w:rsidRPr="006F101A">
        <w:rPr>
          <w:rFonts w:ascii="Times New Roman" w:hAnsi="Times New Roman" w:cs="Times New Roman"/>
          <w:b/>
          <w:bCs/>
          <w:sz w:val="24"/>
          <w:szCs w:val="24"/>
        </w:rPr>
        <w:t>ля учителя:</w:t>
      </w:r>
    </w:p>
    <w:p w:rsidR="00C87C3E" w:rsidRPr="0099623A" w:rsidRDefault="0099623A" w:rsidP="0099623A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C87C3E" w:rsidRPr="0099623A">
        <w:rPr>
          <w:rFonts w:ascii="Times New Roman" w:hAnsi="Times New Roman" w:cs="Times New Roman"/>
          <w:sz w:val="24"/>
          <w:szCs w:val="24"/>
        </w:rPr>
        <w:t>ГостеваЮ.Н</w:t>
      </w:r>
      <w:proofErr w:type="spellEnd"/>
      <w:r w:rsidR="00C87C3E" w:rsidRPr="0099623A">
        <w:rPr>
          <w:rFonts w:ascii="Times New Roman" w:hAnsi="Times New Roman" w:cs="Times New Roman"/>
          <w:sz w:val="24"/>
          <w:szCs w:val="24"/>
        </w:rPr>
        <w:t>., КузнецоваМ.И.,РябининаЛ.А. Читательскаяграмотность.Сборникэталонныхзаданий.</w:t>
      </w:r>
      <w:r w:rsidRPr="0099623A">
        <w:rPr>
          <w:rFonts w:ascii="Times New Roman" w:hAnsi="Times New Roman" w:cs="Times New Roman"/>
          <w:bCs/>
          <w:iCs/>
          <w:sz w:val="24"/>
          <w:szCs w:val="24"/>
        </w:rPr>
        <w:t xml:space="preserve"> М.: Прос</w:t>
      </w: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99623A">
        <w:rPr>
          <w:rFonts w:ascii="Times New Roman" w:hAnsi="Times New Roman" w:cs="Times New Roman"/>
          <w:bCs/>
          <w:iCs/>
          <w:sz w:val="24"/>
          <w:szCs w:val="24"/>
        </w:rPr>
        <w:t>ещение, 2022</w:t>
      </w:r>
    </w:p>
    <w:p w:rsidR="00C87C3E" w:rsidRPr="0099623A" w:rsidRDefault="0099623A" w:rsidP="0099623A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BD2222" w:rsidRPr="0099623A">
        <w:rPr>
          <w:rFonts w:ascii="Times New Roman" w:hAnsi="Times New Roman" w:cs="Times New Roman"/>
          <w:sz w:val="24"/>
          <w:szCs w:val="24"/>
        </w:rPr>
        <w:t>КовальТ.В</w:t>
      </w:r>
      <w:proofErr w:type="spellEnd"/>
      <w:r w:rsidR="00BD2222" w:rsidRPr="0099623A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BD2222" w:rsidRPr="0099623A">
        <w:rPr>
          <w:rFonts w:ascii="Times New Roman" w:hAnsi="Times New Roman" w:cs="Times New Roman"/>
          <w:sz w:val="24"/>
          <w:szCs w:val="24"/>
        </w:rPr>
        <w:t>ДюковаС.Е.</w:t>
      </w:r>
      <w:r w:rsidR="00BD2222" w:rsidRPr="0099623A">
        <w:rPr>
          <w:rFonts w:ascii="Times New Roman" w:hAnsi="Times New Roman" w:cs="Times New Roman"/>
          <w:bCs/>
          <w:iCs/>
          <w:sz w:val="24"/>
          <w:szCs w:val="24"/>
        </w:rPr>
        <w:t>Глобальные</w:t>
      </w:r>
      <w:proofErr w:type="spellEnd"/>
      <w:r w:rsidR="00BD2222" w:rsidRPr="0099623A">
        <w:rPr>
          <w:rFonts w:ascii="Times New Roman" w:hAnsi="Times New Roman" w:cs="Times New Roman"/>
          <w:bCs/>
          <w:iCs/>
          <w:sz w:val="24"/>
          <w:szCs w:val="24"/>
        </w:rPr>
        <w:t xml:space="preserve"> компетенции. Сборник эталонных заданий. М.: Прос</w:t>
      </w: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="00BD2222" w:rsidRPr="0099623A">
        <w:rPr>
          <w:rFonts w:ascii="Times New Roman" w:hAnsi="Times New Roman" w:cs="Times New Roman"/>
          <w:bCs/>
          <w:iCs/>
          <w:sz w:val="24"/>
          <w:szCs w:val="24"/>
        </w:rPr>
        <w:t>ещение, 2022</w:t>
      </w:r>
    </w:p>
    <w:p w:rsidR="00C87C3E" w:rsidRPr="0099623A" w:rsidRDefault="0099623A" w:rsidP="0099623A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C87C3E" w:rsidRPr="0099623A">
        <w:rPr>
          <w:rFonts w:ascii="Times New Roman" w:hAnsi="Times New Roman" w:cs="Times New Roman"/>
          <w:sz w:val="24"/>
          <w:szCs w:val="24"/>
        </w:rPr>
        <w:t>КозловаА.А</w:t>
      </w:r>
      <w:proofErr w:type="spellEnd"/>
      <w:r w:rsidR="00C87C3E" w:rsidRPr="009962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7C3E" w:rsidRPr="0099623A">
        <w:rPr>
          <w:rFonts w:ascii="Times New Roman" w:hAnsi="Times New Roman" w:cs="Times New Roman"/>
          <w:sz w:val="24"/>
          <w:szCs w:val="24"/>
        </w:rPr>
        <w:t>ПоловниковаА.В.,Рутковская</w:t>
      </w:r>
      <w:proofErr w:type="spellEnd"/>
      <w:r w:rsidR="00C87C3E" w:rsidRPr="0099623A">
        <w:rPr>
          <w:rFonts w:ascii="Times New Roman" w:hAnsi="Times New Roman" w:cs="Times New Roman"/>
          <w:sz w:val="24"/>
          <w:szCs w:val="24"/>
        </w:rPr>
        <w:t xml:space="preserve"> Е.Л., </w:t>
      </w:r>
      <w:proofErr w:type="spellStart"/>
      <w:r w:rsidR="00C87C3E" w:rsidRPr="0099623A">
        <w:rPr>
          <w:rFonts w:ascii="Times New Roman" w:hAnsi="Times New Roman" w:cs="Times New Roman"/>
          <w:sz w:val="24"/>
          <w:szCs w:val="24"/>
        </w:rPr>
        <w:t>КорольковаЕ.С</w:t>
      </w:r>
      <w:proofErr w:type="spellEnd"/>
      <w:r w:rsidR="00C87C3E" w:rsidRPr="0099623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87C3E" w:rsidRPr="0099623A">
        <w:rPr>
          <w:rFonts w:ascii="Times New Roman" w:hAnsi="Times New Roman" w:cs="Times New Roman"/>
          <w:sz w:val="24"/>
          <w:szCs w:val="24"/>
        </w:rPr>
        <w:t>Финансоваяграмотность.Сборникэталонныхзаданий</w:t>
      </w:r>
      <w:proofErr w:type="spellEnd"/>
      <w:r w:rsidR="00C87C3E" w:rsidRPr="0099623A">
        <w:rPr>
          <w:rFonts w:ascii="Times New Roman" w:hAnsi="Times New Roman" w:cs="Times New Roman"/>
          <w:sz w:val="24"/>
          <w:szCs w:val="24"/>
        </w:rPr>
        <w:t>.</w:t>
      </w:r>
      <w:r w:rsidRPr="0099623A">
        <w:rPr>
          <w:rFonts w:ascii="Times New Roman" w:hAnsi="Times New Roman" w:cs="Times New Roman"/>
          <w:bCs/>
          <w:iCs/>
          <w:sz w:val="24"/>
          <w:szCs w:val="24"/>
        </w:rPr>
        <w:t xml:space="preserve"> М.: Прос</w:t>
      </w: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99623A">
        <w:rPr>
          <w:rFonts w:ascii="Times New Roman" w:hAnsi="Times New Roman" w:cs="Times New Roman"/>
          <w:bCs/>
          <w:iCs/>
          <w:sz w:val="24"/>
          <w:szCs w:val="24"/>
        </w:rPr>
        <w:t>ещение, 2022</w:t>
      </w:r>
    </w:p>
    <w:p w:rsidR="00C87C3E" w:rsidRPr="0099623A" w:rsidRDefault="0099623A" w:rsidP="0099623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C87C3E" w:rsidRPr="0099623A">
        <w:rPr>
          <w:rFonts w:ascii="Times New Roman" w:hAnsi="Times New Roman" w:cs="Times New Roman"/>
          <w:sz w:val="24"/>
          <w:szCs w:val="24"/>
        </w:rPr>
        <w:t>ЛогиноваО.Б., Авдеенко Н.А.,КовалеваГ.С., МихайловаА.А., ЯковлеваС.Г.,ДемидоваМ.Ю. Креативноемышление.Сборникэталонныхзаданий. М.: Просвещение, 2022</w:t>
      </w:r>
    </w:p>
    <w:p w:rsidR="00C87C3E" w:rsidRPr="0099623A" w:rsidRDefault="0099623A" w:rsidP="0099623A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87C3E" w:rsidRPr="0099623A">
        <w:rPr>
          <w:rFonts w:ascii="Times New Roman" w:hAnsi="Times New Roman" w:cs="Times New Roman"/>
          <w:sz w:val="24"/>
          <w:szCs w:val="24"/>
        </w:rPr>
        <w:t>РословаЛ.О.,</w:t>
      </w:r>
      <w:proofErr w:type="spellStart"/>
      <w:r w:rsidR="00C87C3E" w:rsidRPr="0099623A">
        <w:rPr>
          <w:rFonts w:ascii="Times New Roman" w:hAnsi="Times New Roman" w:cs="Times New Roman"/>
          <w:sz w:val="24"/>
          <w:szCs w:val="24"/>
        </w:rPr>
        <w:t>РыдзеО.А</w:t>
      </w:r>
      <w:proofErr w:type="spellEnd"/>
      <w:r w:rsidR="00C87C3E" w:rsidRPr="0099623A">
        <w:rPr>
          <w:rFonts w:ascii="Times New Roman" w:hAnsi="Times New Roman" w:cs="Times New Roman"/>
          <w:sz w:val="24"/>
          <w:szCs w:val="24"/>
        </w:rPr>
        <w:t xml:space="preserve">., Краснянская К.А., </w:t>
      </w:r>
      <w:proofErr w:type="spellStart"/>
      <w:r w:rsidR="00C87C3E" w:rsidRPr="0099623A">
        <w:rPr>
          <w:rFonts w:ascii="Times New Roman" w:hAnsi="Times New Roman" w:cs="Times New Roman"/>
          <w:sz w:val="24"/>
          <w:szCs w:val="24"/>
        </w:rPr>
        <w:t>Квитко</w:t>
      </w:r>
      <w:proofErr w:type="spellEnd"/>
      <w:r w:rsidR="00C87C3E" w:rsidRPr="0099623A">
        <w:rPr>
          <w:rFonts w:ascii="Times New Roman" w:hAnsi="Times New Roman" w:cs="Times New Roman"/>
          <w:sz w:val="24"/>
          <w:szCs w:val="24"/>
        </w:rPr>
        <w:t xml:space="preserve"> Е.С. </w:t>
      </w:r>
      <w:proofErr w:type="spellStart"/>
      <w:r w:rsidR="00C87C3E" w:rsidRPr="0099623A">
        <w:rPr>
          <w:rFonts w:ascii="Times New Roman" w:hAnsi="Times New Roman" w:cs="Times New Roman"/>
          <w:sz w:val="24"/>
          <w:szCs w:val="24"/>
        </w:rPr>
        <w:t>Математическаяграмотность.Сборникэталонныхзаданий</w:t>
      </w:r>
      <w:proofErr w:type="spellEnd"/>
      <w:r w:rsidR="00C87C3E" w:rsidRPr="0099623A">
        <w:rPr>
          <w:rFonts w:ascii="Times New Roman" w:hAnsi="Times New Roman" w:cs="Times New Roman"/>
          <w:sz w:val="24"/>
          <w:szCs w:val="24"/>
        </w:rPr>
        <w:t>.</w:t>
      </w:r>
      <w:r w:rsidRPr="0099623A">
        <w:rPr>
          <w:rFonts w:ascii="Times New Roman" w:hAnsi="Times New Roman" w:cs="Times New Roman"/>
          <w:bCs/>
          <w:iCs/>
          <w:sz w:val="24"/>
          <w:szCs w:val="24"/>
        </w:rPr>
        <w:t xml:space="preserve"> М.: Прос</w:t>
      </w: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99623A">
        <w:rPr>
          <w:rFonts w:ascii="Times New Roman" w:hAnsi="Times New Roman" w:cs="Times New Roman"/>
          <w:bCs/>
          <w:iCs/>
          <w:sz w:val="24"/>
          <w:szCs w:val="24"/>
        </w:rPr>
        <w:t>ещение, 2022</w:t>
      </w:r>
    </w:p>
    <w:p w:rsidR="00620884" w:rsidRPr="00C87C3E" w:rsidRDefault="00620884" w:rsidP="00C87C3E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87C3E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proofErr w:type="spellEnd"/>
      <w:r w:rsidRPr="00C87C3E">
        <w:rPr>
          <w:rFonts w:ascii="Times New Roman" w:hAnsi="Times New Roman" w:cs="Times New Roman"/>
          <w:b/>
          <w:bCs/>
          <w:sz w:val="24"/>
          <w:szCs w:val="24"/>
        </w:rPr>
        <w:t xml:space="preserve"> – методический комплек</w:t>
      </w:r>
      <w:r w:rsidR="009A7D3B" w:rsidRPr="00C87C3E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C87C3E">
        <w:rPr>
          <w:rFonts w:ascii="Times New Roman" w:hAnsi="Times New Roman" w:cs="Times New Roman"/>
          <w:b/>
          <w:bCs/>
          <w:sz w:val="24"/>
          <w:szCs w:val="24"/>
        </w:rPr>
        <w:t xml:space="preserve"> для учащихся:</w:t>
      </w:r>
    </w:p>
    <w:p w:rsidR="00C87C3E" w:rsidRPr="0099623A" w:rsidRDefault="004F1628" w:rsidP="00C87C3E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87C3E">
        <w:rPr>
          <w:rFonts w:ascii="Times New Roman" w:hAnsi="Times New Roman" w:cs="Times New Roman"/>
          <w:sz w:val="24"/>
          <w:szCs w:val="24"/>
        </w:rPr>
        <w:t>1.</w:t>
      </w:r>
      <w:r w:rsidR="00C87C3E" w:rsidRPr="00C87C3E">
        <w:rPr>
          <w:rFonts w:ascii="Times New Roman" w:hAnsi="Times New Roman" w:cs="Times New Roman"/>
          <w:sz w:val="24"/>
          <w:szCs w:val="24"/>
        </w:rPr>
        <w:t xml:space="preserve">Абдулаева О.А., </w:t>
      </w:r>
      <w:proofErr w:type="spellStart"/>
      <w:r w:rsidR="00C87C3E" w:rsidRPr="00C87C3E">
        <w:rPr>
          <w:rFonts w:ascii="Times New Roman" w:hAnsi="Times New Roman" w:cs="Times New Roman"/>
          <w:sz w:val="24"/>
          <w:szCs w:val="24"/>
        </w:rPr>
        <w:t>ЛяпцевА.В</w:t>
      </w:r>
      <w:proofErr w:type="spellEnd"/>
      <w:r w:rsidR="00C87C3E" w:rsidRPr="00C87C3E">
        <w:rPr>
          <w:rFonts w:ascii="Times New Roman" w:hAnsi="Times New Roman" w:cs="Times New Roman"/>
          <w:sz w:val="24"/>
          <w:szCs w:val="24"/>
        </w:rPr>
        <w:t>. Естественно-научнаяграмотность.Физическиесистемы.Тренажёр.7–9классы.</w:t>
      </w:r>
      <w:r w:rsidR="0099623A" w:rsidRPr="0099623A">
        <w:rPr>
          <w:rFonts w:ascii="Times New Roman" w:hAnsi="Times New Roman" w:cs="Times New Roman"/>
          <w:bCs/>
          <w:iCs/>
          <w:sz w:val="24"/>
          <w:szCs w:val="24"/>
        </w:rPr>
        <w:t xml:space="preserve"> М.: Прос</w:t>
      </w:r>
      <w:r w:rsidR="0099623A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="0099623A" w:rsidRPr="0099623A">
        <w:rPr>
          <w:rFonts w:ascii="Times New Roman" w:hAnsi="Times New Roman" w:cs="Times New Roman"/>
          <w:bCs/>
          <w:iCs/>
          <w:sz w:val="24"/>
          <w:szCs w:val="24"/>
        </w:rPr>
        <w:t>ещение, 2022</w:t>
      </w:r>
    </w:p>
    <w:p w:rsidR="0099623A" w:rsidRPr="0099623A" w:rsidRDefault="0099623A" w:rsidP="0099623A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92289B">
        <w:rPr>
          <w:rFonts w:ascii="Times New Roman" w:hAnsi="Times New Roman" w:cs="Times New Roman"/>
          <w:sz w:val="24"/>
          <w:szCs w:val="24"/>
        </w:rPr>
        <w:t>АбдулаеваО.А</w:t>
      </w:r>
      <w:proofErr w:type="spellEnd"/>
      <w:r w:rsidRPr="0092289B">
        <w:rPr>
          <w:rFonts w:ascii="Times New Roman" w:hAnsi="Times New Roman" w:cs="Times New Roman"/>
          <w:sz w:val="24"/>
          <w:szCs w:val="24"/>
        </w:rPr>
        <w:t>., ЛяпцевА.В.,ЯмщиковаД.С.Естественно-научнаяграмотность.Земляикосмическиесистемы.Тренажёр.7-9классы.</w:t>
      </w:r>
      <w:r w:rsidRPr="0099623A">
        <w:rPr>
          <w:rFonts w:ascii="Times New Roman" w:hAnsi="Times New Roman" w:cs="Times New Roman"/>
          <w:bCs/>
          <w:iCs/>
          <w:sz w:val="24"/>
          <w:szCs w:val="24"/>
        </w:rPr>
        <w:t>М.: Прос</w:t>
      </w: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99623A">
        <w:rPr>
          <w:rFonts w:ascii="Times New Roman" w:hAnsi="Times New Roman" w:cs="Times New Roman"/>
          <w:bCs/>
          <w:iCs/>
          <w:sz w:val="24"/>
          <w:szCs w:val="24"/>
        </w:rPr>
        <w:t>ещение, 2022</w:t>
      </w:r>
    </w:p>
    <w:p w:rsidR="0099623A" w:rsidRPr="00C87C3E" w:rsidRDefault="0099623A" w:rsidP="00C87C3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F00D5" w:rsidRPr="0099623A" w:rsidRDefault="0099623A" w:rsidP="00C87C3E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87C3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D2222" w:rsidRPr="00C87C3E">
        <w:rPr>
          <w:rFonts w:ascii="Times New Roman" w:hAnsi="Times New Roman" w:cs="Times New Roman"/>
          <w:sz w:val="24"/>
          <w:szCs w:val="24"/>
        </w:rPr>
        <w:t>КиселевЮ.П</w:t>
      </w:r>
      <w:proofErr w:type="spellEnd"/>
      <w:r w:rsidR="00BD2222" w:rsidRPr="00C87C3E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BD2222" w:rsidRPr="00C87C3E">
        <w:rPr>
          <w:rFonts w:ascii="Times New Roman" w:hAnsi="Times New Roman" w:cs="Times New Roman"/>
          <w:sz w:val="24"/>
          <w:szCs w:val="24"/>
        </w:rPr>
        <w:t>ЯмщиковаД.С</w:t>
      </w:r>
      <w:proofErr w:type="spellEnd"/>
      <w:r w:rsidR="00BD2222" w:rsidRPr="00C87C3E">
        <w:rPr>
          <w:rFonts w:ascii="Times New Roman" w:hAnsi="Times New Roman" w:cs="Times New Roman"/>
          <w:sz w:val="24"/>
          <w:szCs w:val="24"/>
        </w:rPr>
        <w:t>. Естественно-научнаяграмотность.Живыесистемы.Тренажёр.7-9классы.</w:t>
      </w:r>
      <w:r w:rsidRPr="0099623A">
        <w:rPr>
          <w:rFonts w:ascii="Times New Roman" w:hAnsi="Times New Roman" w:cs="Times New Roman"/>
          <w:bCs/>
          <w:iCs/>
          <w:sz w:val="24"/>
          <w:szCs w:val="24"/>
        </w:rPr>
        <w:t xml:space="preserve"> М.: Прос</w:t>
      </w: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99623A">
        <w:rPr>
          <w:rFonts w:ascii="Times New Roman" w:hAnsi="Times New Roman" w:cs="Times New Roman"/>
          <w:bCs/>
          <w:iCs/>
          <w:sz w:val="24"/>
          <w:szCs w:val="24"/>
        </w:rPr>
        <w:t>ещение, 2022</w:t>
      </w:r>
    </w:p>
    <w:p w:rsidR="00C87C3E" w:rsidRPr="0099623A" w:rsidRDefault="0099623A" w:rsidP="00C87C3E">
      <w:pPr>
        <w:pStyle w:val="a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10101"/>
          <w:sz w:val="24"/>
          <w:szCs w:val="24"/>
        </w:rPr>
        <w:t>4</w:t>
      </w:r>
      <w:r w:rsidR="00C87C3E">
        <w:rPr>
          <w:rFonts w:ascii="Times New Roman" w:hAnsi="Times New Roman" w:cs="Times New Roman"/>
          <w:color w:val="010101"/>
          <w:sz w:val="24"/>
          <w:szCs w:val="24"/>
        </w:rPr>
        <w:t xml:space="preserve">. Сергеева Т.Ф. </w:t>
      </w:r>
      <w:r w:rsidR="00C87C3E" w:rsidRPr="0092289B">
        <w:rPr>
          <w:rFonts w:ascii="Times New Roman" w:hAnsi="Times New Roman" w:cs="Times New Roman"/>
          <w:sz w:val="24"/>
          <w:szCs w:val="24"/>
        </w:rPr>
        <w:t>Математическаяграмотность.Математиканакаждыйдень.Тренажёр.6-8классы.</w:t>
      </w:r>
      <w:r w:rsidRPr="0099623A">
        <w:rPr>
          <w:rFonts w:ascii="Times New Roman" w:hAnsi="Times New Roman" w:cs="Times New Roman"/>
          <w:bCs/>
          <w:iCs/>
          <w:sz w:val="24"/>
          <w:szCs w:val="24"/>
        </w:rPr>
        <w:t>М.: Прос</w:t>
      </w:r>
      <w:r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99623A">
        <w:rPr>
          <w:rFonts w:ascii="Times New Roman" w:hAnsi="Times New Roman" w:cs="Times New Roman"/>
          <w:bCs/>
          <w:iCs/>
          <w:sz w:val="24"/>
          <w:szCs w:val="24"/>
        </w:rPr>
        <w:t>ещение, 2022</w:t>
      </w:r>
    </w:p>
    <w:p w:rsidR="00886099" w:rsidRDefault="00886099" w:rsidP="00057794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86099" w:rsidRDefault="00886099" w:rsidP="00057794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7794" w:rsidRDefault="00057794" w:rsidP="00057794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:rsidR="00F36FDE" w:rsidRDefault="00F36FDE" w:rsidP="00F36FDE">
      <w:pPr>
        <w:pStyle w:val="a7"/>
        <w:spacing w:before="138"/>
        <w:ind w:left="112" w:right="576" w:firstLine="596"/>
        <w:jc w:val="both"/>
      </w:pPr>
      <w:r w:rsidRPr="00F36FDE">
        <w:rPr>
          <w:b/>
          <w:bCs/>
        </w:rPr>
        <w:t>Читательская грамотность.</w:t>
      </w:r>
      <w:r>
        <w:t xml:space="preserve"> Учебныйтексткакисточникинформации.Сопоставлениесодержания текстов официально- делового стиля. Деловые ситуации в текстах. Работа с текстом: как применять информацию из текста визменённойситуации?Типытекстов:текст-инструкция(указанияквыполнениюработы,правила,уставы,законы).Поискошибоквпредложенном тексте. Типы задач на грамотность. Информационные задачи. Работа с </w:t>
      </w:r>
      <w:proofErr w:type="spellStart"/>
      <w:r>
        <w:t>несплошным</w:t>
      </w:r>
      <w:proofErr w:type="spellEnd"/>
      <w:r>
        <w:t xml:space="preserve"> текстом: формы, анкеты, договоры.Итоговаяаттестация по изученному модулю.</w:t>
      </w:r>
    </w:p>
    <w:p w:rsidR="00F36FDE" w:rsidRDefault="00F36FDE" w:rsidP="00F36FDE">
      <w:pPr>
        <w:pStyle w:val="a7"/>
        <w:spacing w:before="2"/>
        <w:ind w:left="112" w:right="570" w:firstLine="596"/>
        <w:jc w:val="both"/>
      </w:pPr>
      <w:r>
        <w:rPr>
          <w:b/>
          <w:bCs/>
        </w:rPr>
        <w:t xml:space="preserve">Математическая грамотность. </w:t>
      </w:r>
      <w:r>
        <w:t>Работасинформацией,представленнойвформетаблиц,диаграммстолбчатойиликруговой,схем.Вычислениерасстоянийнаместностивстандартныхситуацияхиприменениеформулвповседневнойжизни.Квадратныеуравнения,аналитическиеинеаналитические методырешения.Аналитическиесвязимеждуэлементамифигур:теоремаПифагора,соотношениемеждусторонамитреугольника,относительноерасположение,равенство.Математическоеописаниезависимостимеждупеременнымивразличныхпроцессах.Интерпретациятрёхмерных изображений, построение фигур. Определение ошибки измерения. Определениешансов наступления того или иного события.Решение типичныхматематических задач, требующих прохождения этапа моделирования. Решение задач повседневной жизни. Итоговаяаттестацияпо изученному модулю.</w:t>
      </w:r>
    </w:p>
    <w:p w:rsidR="00F36FDE" w:rsidRDefault="00F36FDE" w:rsidP="00F36FDE">
      <w:pPr>
        <w:pStyle w:val="a7"/>
        <w:spacing w:before="2"/>
        <w:ind w:left="112" w:right="572" w:firstLine="596"/>
        <w:jc w:val="both"/>
      </w:pPr>
      <w:r w:rsidRPr="00F36FDE">
        <w:rPr>
          <w:b/>
          <w:bCs/>
          <w:spacing w:val="-1"/>
        </w:rPr>
        <w:t xml:space="preserve">Естественнонаучная грамотность. </w:t>
      </w:r>
      <w:r>
        <w:rPr>
          <w:spacing w:val="-1"/>
        </w:rPr>
        <w:t>Занимательноеэлектричество.Магнетизмиэлектромагнетизм.</w:t>
      </w:r>
      <w:r>
        <w:t>Строительствоплотин.Гидроэлектростанции.Экологическиерискипристроительстве гидроэлектростанций. Нетрадиционные виды энергетики, объединенные энергосистемы Внутренняя среда организма. Кровь.Иммунитет.Наследственность. Системыжизнедеятельностичеловека.Итоговая аттестацияпо изученномумодулю. Введениевкурсмодулякреативноемышление.Бытьчуткими.ВращениеЗемли.Пойматьудачузахвост.Названиекниги.Мониторинг. Рисунокк математическомувыражению.Трудныйпредмет.Обложкадлякниги.ВопросыПочемучки.Итоговая аттестация.</w:t>
      </w:r>
    </w:p>
    <w:p w:rsidR="00F36FDE" w:rsidRDefault="00F36FDE" w:rsidP="00F36FDE">
      <w:pPr>
        <w:pStyle w:val="a7"/>
        <w:spacing w:before="66"/>
        <w:ind w:left="112" w:right="569" w:firstLine="708"/>
        <w:jc w:val="both"/>
      </w:pPr>
      <w:r>
        <w:t xml:space="preserve">Изменения состояния веществ. Физические явления химические превращения. Отличие химических реакций от физических явлений.Размножение организмов. Индивидуальное развитие организмов. Биогенетический закон. Закономерности наследования признаков. Вид ипопуляции. Общая характеристика популяции. Экологические факторы и условия среды обитания. Происхождение видов. Закономерностиизменчивости:модификационнаяимутационнаяизменчивости.Основныеметодыселекциирастений,животныхимикроорганизмов.Потокивещества и энергии в экосистеме. Саморазвитие экосистемы. Биосфера. </w:t>
      </w:r>
      <w:proofErr w:type="spellStart"/>
      <w:r>
        <w:t>Средообразующая</w:t>
      </w:r>
      <w:proofErr w:type="spellEnd"/>
      <w:r>
        <w:t xml:space="preserve"> деятельность организмов. Круговорот веществ вбиосфере. Эволюция биосферы. Антропогенное воздействие на биосферу. Основы рационального природопользования.Итоговая аттестацияпоизученному модулю.</w:t>
      </w:r>
    </w:p>
    <w:p w:rsidR="00057794" w:rsidRPr="00F36FDE" w:rsidRDefault="00F36FDE" w:rsidP="00F36FDE">
      <w:pPr>
        <w:pStyle w:val="a7"/>
        <w:spacing w:before="2"/>
        <w:ind w:left="112" w:right="571" w:firstLine="596"/>
        <w:jc w:val="both"/>
      </w:pPr>
      <w:r>
        <w:rPr>
          <w:b/>
          <w:bCs/>
        </w:rPr>
        <w:t xml:space="preserve"> Финансовая грамотность. </w:t>
      </w:r>
      <w:r>
        <w:t>Введениевкурсмодулякреативноемышление.Газетнаяутка. Солнечныедети.Веществаиматериалы.Социальнаяреклама.Мониторинг. Регенеративная медицина. Такойразный звук. Видеть глазами души. КирБулычев «Новостибудущеговека».Итоговаяаттестация.</w:t>
      </w:r>
    </w:p>
    <w:p w:rsidR="008F00D5" w:rsidRDefault="009A7D3B" w:rsidP="00BD222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7D3B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9A7D3B" w:rsidRPr="009A7D3B" w:rsidRDefault="009A7D3B" w:rsidP="009A7D3B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A7D3B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9A7D3B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2139"/>
        <w:gridCol w:w="2821"/>
        <w:gridCol w:w="2122"/>
      </w:tblGrid>
      <w:tr w:rsidR="00F36FDE" w:rsidRPr="00F36FDE" w:rsidTr="00AB43DA">
        <w:tc>
          <w:tcPr>
            <w:tcW w:w="9345" w:type="dxa"/>
            <w:gridSpan w:val="4"/>
          </w:tcPr>
          <w:p w:rsidR="00F36FDE" w:rsidRPr="00F36FDE" w:rsidRDefault="00F36FDE" w:rsidP="00AB43D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F36FDE" w:rsidRPr="00F36FDE" w:rsidTr="00AB43DA">
        <w:tc>
          <w:tcPr>
            <w:tcW w:w="2263" w:type="dxa"/>
          </w:tcPr>
          <w:p w:rsidR="00F36FDE" w:rsidRPr="00F36FDE" w:rsidRDefault="00F36FDE" w:rsidP="00AB43DA">
            <w:pPr>
              <w:pStyle w:val="TableParagraph"/>
              <w:spacing w:line="275" w:lineRule="exact"/>
              <w:ind w:left="308"/>
              <w:rPr>
                <w:sz w:val="24"/>
              </w:rPr>
            </w:pPr>
            <w:r w:rsidRPr="00F36FDE">
              <w:rPr>
                <w:sz w:val="24"/>
              </w:rPr>
              <w:lastRenderedPageBreak/>
              <w:t>Читательская</w:t>
            </w:r>
          </w:p>
        </w:tc>
        <w:tc>
          <w:tcPr>
            <w:tcW w:w="2139" w:type="dxa"/>
          </w:tcPr>
          <w:p w:rsidR="00F36FDE" w:rsidRPr="00F36FDE" w:rsidRDefault="00F36FDE" w:rsidP="00AB43DA">
            <w:pPr>
              <w:pStyle w:val="TableParagraph"/>
              <w:spacing w:line="275" w:lineRule="exact"/>
              <w:rPr>
                <w:sz w:val="24"/>
              </w:rPr>
            </w:pPr>
            <w:r w:rsidRPr="00F36FDE">
              <w:rPr>
                <w:sz w:val="24"/>
              </w:rPr>
              <w:t>Математическая</w:t>
            </w:r>
          </w:p>
        </w:tc>
        <w:tc>
          <w:tcPr>
            <w:tcW w:w="2821" w:type="dxa"/>
          </w:tcPr>
          <w:p w:rsidR="00F36FDE" w:rsidRPr="00F36FDE" w:rsidRDefault="00F36FDE" w:rsidP="00AB43DA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Естественнонаучная</w:t>
            </w:r>
          </w:p>
        </w:tc>
        <w:tc>
          <w:tcPr>
            <w:tcW w:w="2122" w:type="dxa"/>
          </w:tcPr>
          <w:p w:rsidR="00F36FDE" w:rsidRPr="00F36FDE" w:rsidRDefault="00F36FDE" w:rsidP="00AB43D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Финансовая</w:t>
            </w:r>
          </w:p>
        </w:tc>
      </w:tr>
      <w:tr w:rsidR="00F36FDE" w:rsidRPr="00F36FDE" w:rsidTr="00AB43DA">
        <w:tc>
          <w:tcPr>
            <w:tcW w:w="2263" w:type="dxa"/>
          </w:tcPr>
          <w:p w:rsidR="00F36FDE" w:rsidRPr="00F36FDE" w:rsidRDefault="00F36FDE" w:rsidP="00F36FDE">
            <w:pPr>
              <w:pStyle w:val="TableParagraph"/>
              <w:spacing w:line="275" w:lineRule="exact"/>
              <w:ind w:left="22" w:hanging="22"/>
              <w:rPr>
                <w:sz w:val="24"/>
              </w:rPr>
            </w:pPr>
            <w:r w:rsidRPr="00F36FDE">
              <w:rPr>
                <w:sz w:val="24"/>
              </w:rPr>
              <w:t>оценивает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ind w:left="22" w:hanging="22"/>
              <w:rPr>
                <w:sz w:val="24"/>
              </w:rPr>
            </w:pPr>
            <w:r w:rsidRPr="00F36FDE">
              <w:rPr>
                <w:sz w:val="24"/>
              </w:rPr>
              <w:t>форму и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ind w:left="22" w:hanging="22"/>
              <w:rPr>
                <w:sz w:val="24"/>
              </w:rPr>
            </w:pPr>
            <w:r w:rsidRPr="00F36FDE">
              <w:rPr>
                <w:sz w:val="24"/>
              </w:rPr>
              <w:t>содержание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ind w:left="22" w:hanging="22"/>
              <w:rPr>
                <w:sz w:val="24"/>
              </w:rPr>
            </w:pPr>
            <w:r w:rsidRPr="00F36FDE">
              <w:rPr>
                <w:sz w:val="24"/>
              </w:rPr>
              <w:t>текста в рамках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ind w:left="22" w:hanging="22"/>
              <w:rPr>
                <w:sz w:val="24"/>
              </w:rPr>
            </w:pPr>
            <w:r w:rsidRPr="00F36FDE">
              <w:rPr>
                <w:sz w:val="24"/>
              </w:rPr>
              <w:t>предметного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ind w:left="22" w:hanging="22"/>
              <w:rPr>
                <w:sz w:val="24"/>
              </w:rPr>
            </w:pPr>
            <w:r w:rsidRPr="00F36FDE">
              <w:rPr>
                <w:sz w:val="24"/>
              </w:rPr>
              <w:t>содержания</w:t>
            </w:r>
            <w:r>
              <w:rPr>
                <w:sz w:val="24"/>
              </w:rPr>
              <w:t>.</w:t>
            </w:r>
          </w:p>
        </w:tc>
        <w:tc>
          <w:tcPr>
            <w:tcW w:w="2139" w:type="dxa"/>
          </w:tcPr>
          <w:p w:rsidR="00F36FDE" w:rsidRPr="00F36FDE" w:rsidRDefault="00F36FDE" w:rsidP="00F36FDE">
            <w:pPr>
              <w:pStyle w:val="TableParagraph"/>
              <w:spacing w:line="275" w:lineRule="exact"/>
              <w:rPr>
                <w:sz w:val="24"/>
              </w:rPr>
            </w:pPr>
            <w:r w:rsidRPr="00F36FDE">
              <w:rPr>
                <w:sz w:val="24"/>
              </w:rPr>
              <w:t>интерпретирует и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rPr>
                <w:sz w:val="24"/>
              </w:rPr>
            </w:pPr>
            <w:r w:rsidRPr="00F36FDE">
              <w:rPr>
                <w:sz w:val="24"/>
              </w:rPr>
              <w:t>оценивает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rPr>
                <w:sz w:val="24"/>
              </w:rPr>
            </w:pPr>
            <w:r w:rsidRPr="00F36FDE">
              <w:rPr>
                <w:sz w:val="24"/>
              </w:rPr>
              <w:t>математические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rPr>
                <w:sz w:val="24"/>
              </w:rPr>
            </w:pPr>
            <w:r w:rsidRPr="00F36FDE">
              <w:rPr>
                <w:sz w:val="24"/>
              </w:rPr>
              <w:t>данные в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rPr>
                <w:sz w:val="24"/>
              </w:rPr>
            </w:pPr>
            <w:r w:rsidRPr="00F36FDE">
              <w:rPr>
                <w:sz w:val="24"/>
              </w:rPr>
              <w:t>контексте лично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rPr>
                <w:sz w:val="24"/>
              </w:rPr>
            </w:pPr>
            <w:r w:rsidRPr="00F36FDE">
              <w:rPr>
                <w:sz w:val="24"/>
              </w:rPr>
              <w:t>значимой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rPr>
                <w:sz w:val="24"/>
              </w:rPr>
            </w:pPr>
            <w:r w:rsidRPr="00F36FDE">
              <w:rPr>
                <w:sz w:val="24"/>
              </w:rPr>
              <w:t>ситуации</w:t>
            </w:r>
            <w:r>
              <w:rPr>
                <w:sz w:val="24"/>
              </w:rPr>
              <w:t>.</w:t>
            </w:r>
          </w:p>
        </w:tc>
        <w:tc>
          <w:tcPr>
            <w:tcW w:w="2821" w:type="dxa"/>
          </w:tcPr>
          <w:p w:rsidR="00F36FDE" w:rsidRPr="00F36FDE" w:rsidRDefault="00F36FDE" w:rsidP="00F36FDE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интерпретирует и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оценивает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личные, местные,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национальные,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глобальные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естественнонаучные проблемы в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различном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контексте в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рамках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предметного</w:t>
            </w:r>
          </w:p>
          <w:p w:rsidR="00F36FDE" w:rsidRPr="00F36FDE" w:rsidRDefault="00F36FDE" w:rsidP="00F36FDE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содержания</w:t>
            </w:r>
            <w:r>
              <w:rPr>
                <w:sz w:val="24"/>
              </w:rPr>
              <w:t>.</w:t>
            </w:r>
          </w:p>
        </w:tc>
        <w:tc>
          <w:tcPr>
            <w:tcW w:w="2122" w:type="dxa"/>
          </w:tcPr>
          <w:p w:rsidR="00F36FDE" w:rsidRPr="00F36FDE" w:rsidRDefault="00F36FDE" w:rsidP="00F36FD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</w:t>
            </w:r>
          </w:p>
          <w:p w:rsidR="00F36FDE" w:rsidRPr="00F36FDE" w:rsidRDefault="00F36FDE" w:rsidP="00F36FD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</w:t>
            </w:r>
          </w:p>
          <w:p w:rsidR="00F36FDE" w:rsidRPr="00F36FDE" w:rsidRDefault="00F36FDE" w:rsidP="00F36FD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в</w:t>
            </w:r>
          </w:p>
          <w:p w:rsidR="00F36FDE" w:rsidRPr="00F36FDE" w:rsidRDefault="00F36FDE" w:rsidP="00F36FD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различном</w:t>
            </w:r>
          </w:p>
          <w:p w:rsidR="00F36FDE" w:rsidRPr="00F36FDE" w:rsidRDefault="00F36FDE" w:rsidP="00F36FD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A7D3B" w:rsidRDefault="009A7D3B" w:rsidP="00F36FDE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7D3B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</w:p>
    <w:p w:rsidR="00F36FDE" w:rsidRDefault="00F36FDE" w:rsidP="009A7D3B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2139"/>
        <w:gridCol w:w="2821"/>
        <w:gridCol w:w="2122"/>
      </w:tblGrid>
      <w:tr w:rsidR="00F1030A" w:rsidTr="00F1030A">
        <w:tc>
          <w:tcPr>
            <w:tcW w:w="9345" w:type="dxa"/>
            <w:gridSpan w:val="4"/>
          </w:tcPr>
          <w:p w:rsidR="00F1030A" w:rsidRPr="00F36FDE" w:rsidRDefault="00F1030A" w:rsidP="009A7D3B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F1030A" w:rsidTr="00F1030A">
        <w:tc>
          <w:tcPr>
            <w:tcW w:w="2263" w:type="dxa"/>
          </w:tcPr>
          <w:p w:rsidR="00F1030A" w:rsidRPr="00F36FDE" w:rsidRDefault="00F1030A" w:rsidP="00F1030A">
            <w:pPr>
              <w:pStyle w:val="TableParagraph"/>
              <w:spacing w:line="275" w:lineRule="exact"/>
              <w:ind w:left="308"/>
              <w:rPr>
                <w:sz w:val="24"/>
              </w:rPr>
            </w:pPr>
            <w:r w:rsidRPr="00F36FDE">
              <w:rPr>
                <w:sz w:val="24"/>
              </w:rPr>
              <w:t>Читательская</w:t>
            </w:r>
          </w:p>
        </w:tc>
        <w:tc>
          <w:tcPr>
            <w:tcW w:w="2139" w:type="dxa"/>
          </w:tcPr>
          <w:p w:rsidR="00F1030A" w:rsidRPr="00F36FDE" w:rsidRDefault="00F1030A" w:rsidP="00F1030A">
            <w:pPr>
              <w:pStyle w:val="TableParagraph"/>
              <w:spacing w:line="275" w:lineRule="exact"/>
              <w:rPr>
                <w:sz w:val="24"/>
              </w:rPr>
            </w:pPr>
            <w:r w:rsidRPr="00F36FDE">
              <w:rPr>
                <w:sz w:val="24"/>
              </w:rPr>
              <w:t>Математическая</w:t>
            </w:r>
          </w:p>
        </w:tc>
        <w:tc>
          <w:tcPr>
            <w:tcW w:w="2821" w:type="dxa"/>
          </w:tcPr>
          <w:p w:rsidR="00F1030A" w:rsidRPr="00F36FDE" w:rsidRDefault="00F1030A" w:rsidP="00F1030A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 w:rsidRPr="00F36FDE">
              <w:rPr>
                <w:sz w:val="24"/>
              </w:rPr>
              <w:t>Естественнонаучная</w:t>
            </w:r>
          </w:p>
        </w:tc>
        <w:tc>
          <w:tcPr>
            <w:tcW w:w="2122" w:type="dxa"/>
          </w:tcPr>
          <w:p w:rsidR="00F1030A" w:rsidRPr="00F36FDE" w:rsidRDefault="00F1030A" w:rsidP="00F1030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Финансовая</w:t>
            </w:r>
          </w:p>
        </w:tc>
      </w:tr>
      <w:tr w:rsidR="00F1030A" w:rsidTr="00F1030A">
        <w:tc>
          <w:tcPr>
            <w:tcW w:w="2263" w:type="dxa"/>
          </w:tcPr>
          <w:p w:rsidR="00F1030A" w:rsidRPr="00F1030A" w:rsidRDefault="00F1030A" w:rsidP="00F103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оценивает</w:t>
            </w:r>
          </w:p>
          <w:p w:rsidR="00F1030A" w:rsidRPr="00F1030A" w:rsidRDefault="00F1030A" w:rsidP="00F103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F1030A" w:rsidRPr="00F1030A" w:rsidRDefault="00F1030A" w:rsidP="00F103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прочитанного с</w:t>
            </w:r>
          </w:p>
          <w:p w:rsidR="00F1030A" w:rsidRPr="00F1030A" w:rsidRDefault="00F1030A" w:rsidP="00F103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позиции норм</w:t>
            </w:r>
          </w:p>
          <w:p w:rsidR="00F1030A" w:rsidRPr="00F1030A" w:rsidRDefault="00F1030A" w:rsidP="00F103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морали и</w:t>
            </w:r>
          </w:p>
          <w:p w:rsidR="00F1030A" w:rsidRPr="00F1030A" w:rsidRDefault="00F1030A" w:rsidP="00F103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общечеловеческих</w:t>
            </w:r>
          </w:p>
          <w:p w:rsidR="00F1030A" w:rsidRPr="00F1030A" w:rsidRDefault="00F1030A" w:rsidP="00F103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ценностей;</w:t>
            </w:r>
          </w:p>
          <w:p w:rsidR="00F1030A" w:rsidRPr="00F1030A" w:rsidRDefault="00F1030A" w:rsidP="00F103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формулирует</w:t>
            </w:r>
          </w:p>
          <w:p w:rsidR="00F1030A" w:rsidRPr="00F1030A" w:rsidRDefault="00F1030A" w:rsidP="00F103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собственную</w:t>
            </w:r>
          </w:p>
          <w:p w:rsidR="00F1030A" w:rsidRPr="00F1030A" w:rsidRDefault="00F1030A" w:rsidP="00F103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позицию по</w:t>
            </w:r>
          </w:p>
          <w:p w:rsidR="00F1030A" w:rsidRPr="00F1030A" w:rsidRDefault="00F1030A" w:rsidP="00F103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отношению к</w:t>
            </w:r>
          </w:p>
          <w:p w:rsidR="00F1030A" w:rsidRPr="00F1030A" w:rsidRDefault="00F1030A" w:rsidP="00F1030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</w:p>
        </w:tc>
        <w:tc>
          <w:tcPr>
            <w:tcW w:w="2139" w:type="dxa"/>
          </w:tcPr>
          <w:p w:rsidR="00F1030A" w:rsidRPr="00F1030A" w:rsidRDefault="00F1030A" w:rsidP="00F1030A">
            <w:pPr>
              <w:pStyle w:val="TableParagraph"/>
              <w:spacing w:line="275" w:lineRule="exact"/>
              <w:ind w:left="-56"/>
              <w:rPr>
                <w:bCs/>
                <w:sz w:val="24"/>
              </w:rPr>
            </w:pPr>
            <w:r w:rsidRPr="00F1030A">
              <w:rPr>
                <w:bCs/>
                <w:sz w:val="24"/>
              </w:rPr>
              <w:t>объясняет</w:t>
            </w:r>
          </w:p>
          <w:p w:rsidR="00F1030A" w:rsidRPr="00F1030A" w:rsidRDefault="00F1030A" w:rsidP="00F1030A">
            <w:pPr>
              <w:pStyle w:val="TableParagraph"/>
              <w:spacing w:line="275" w:lineRule="exact"/>
              <w:ind w:left="-56"/>
              <w:rPr>
                <w:bCs/>
                <w:sz w:val="24"/>
              </w:rPr>
            </w:pPr>
            <w:r w:rsidRPr="00F1030A">
              <w:rPr>
                <w:bCs/>
                <w:sz w:val="24"/>
              </w:rPr>
              <w:t>гражданскую</w:t>
            </w:r>
          </w:p>
          <w:p w:rsidR="00F1030A" w:rsidRPr="00F1030A" w:rsidRDefault="00F1030A" w:rsidP="00F1030A">
            <w:pPr>
              <w:pStyle w:val="TableParagraph"/>
              <w:spacing w:line="275" w:lineRule="exact"/>
              <w:ind w:left="-56"/>
              <w:rPr>
                <w:bCs/>
                <w:sz w:val="24"/>
              </w:rPr>
            </w:pPr>
            <w:r w:rsidRPr="00F1030A">
              <w:rPr>
                <w:bCs/>
                <w:sz w:val="24"/>
              </w:rPr>
              <w:t>позицию в</w:t>
            </w:r>
          </w:p>
          <w:p w:rsidR="00F1030A" w:rsidRPr="00F1030A" w:rsidRDefault="00F1030A" w:rsidP="00F1030A">
            <w:pPr>
              <w:pStyle w:val="TableParagraph"/>
              <w:spacing w:line="275" w:lineRule="exact"/>
              <w:ind w:left="-56"/>
              <w:rPr>
                <w:bCs/>
                <w:sz w:val="24"/>
              </w:rPr>
            </w:pPr>
            <w:r w:rsidRPr="00F1030A">
              <w:rPr>
                <w:bCs/>
                <w:sz w:val="24"/>
              </w:rPr>
              <w:t>конкретных</w:t>
            </w:r>
          </w:p>
          <w:p w:rsidR="00F1030A" w:rsidRPr="00F1030A" w:rsidRDefault="00F1030A" w:rsidP="00F1030A">
            <w:pPr>
              <w:pStyle w:val="TableParagraph"/>
              <w:spacing w:line="275" w:lineRule="exact"/>
              <w:ind w:left="-56"/>
              <w:rPr>
                <w:bCs/>
                <w:sz w:val="24"/>
              </w:rPr>
            </w:pPr>
            <w:r w:rsidRPr="00F1030A">
              <w:rPr>
                <w:bCs/>
                <w:sz w:val="24"/>
              </w:rPr>
              <w:t>ситуациях</w:t>
            </w:r>
          </w:p>
          <w:p w:rsidR="00F1030A" w:rsidRPr="00F1030A" w:rsidRDefault="00F1030A" w:rsidP="00F1030A">
            <w:pPr>
              <w:pStyle w:val="TableParagraph"/>
              <w:spacing w:line="275" w:lineRule="exact"/>
              <w:ind w:left="-56"/>
              <w:rPr>
                <w:bCs/>
                <w:sz w:val="24"/>
              </w:rPr>
            </w:pPr>
            <w:r w:rsidRPr="00F1030A">
              <w:rPr>
                <w:bCs/>
                <w:sz w:val="24"/>
              </w:rPr>
              <w:t>общественной</w:t>
            </w:r>
          </w:p>
          <w:p w:rsidR="00F1030A" w:rsidRPr="00F1030A" w:rsidRDefault="00F1030A" w:rsidP="00F1030A">
            <w:pPr>
              <w:pStyle w:val="TableParagraph"/>
              <w:spacing w:line="275" w:lineRule="exact"/>
              <w:ind w:left="-56"/>
              <w:rPr>
                <w:bCs/>
                <w:sz w:val="24"/>
              </w:rPr>
            </w:pPr>
            <w:r w:rsidRPr="00F1030A">
              <w:rPr>
                <w:bCs/>
                <w:sz w:val="24"/>
              </w:rPr>
              <w:t>жизни на основе</w:t>
            </w:r>
          </w:p>
          <w:p w:rsidR="00F1030A" w:rsidRPr="00F1030A" w:rsidRDefault="00F1030A" w:rsidP="00F1030A">
            <w:pPr>
              <w:pStyle w:val="TableParagraph"/>
              <w:spacing w:line="275" w:lineRule="exact"/>
              <w:ind w:left="-56"/>
              <w:rPr>
                <w:bCs/>
                <w:sz w:val="24"/>
              </w:rPr>
            </w:pPr>
            <w:r w:rsidRPr="00F1030A">
              <w:rPr>
                <w:bCs/>
                <w:sz w:val="24"/>
              </w:rPr>
              <w:t>математических</w:t>
            </w:r>
          </w:p>
          <w:p w:rsidR="00F1030A" w:rsidRPr="00F1030A" w:rsidRDefault="00F1030A" w:rsidP="00F1030A">
            <w:pPr>
              <w:pStyle w:val="TableParagraph"/>
              <w:spacing w:line="275" w:lineRule="exact"/>
              <w:ind w:left="-56"/>
              <w:rPr>
                <w:bCs/>
                <w:sz w:val="24"/>
              </w:rPr>
            </w:pPr>
            <w:r w:rsidRPr="00F1030A">
              <w:rPr>
                <w:bCs/>
                <w:sz w:val="24"/>
              </w:rPr>
              <w:t>знаний с позиции</w:t>
            </w:r>
          </w:p>
          <w:p w:rsidR="00F1030A" w:rsidRPr="00F1030A" w:rsidRDefault="00F1030A" w:rsidP="00F1030A">
            <w:pPr>
              <w:pStyle w:val="TableParagraph"/>
              <w:spacing w:line="275" w:lineRule="exact"/>
              <w:ind w:left="-56"/>
              <w:rPr>
                <w:bCs/>
                <w:sz w:val="24"/>
              </w:rPr>
            </w:pPr>
            <w:r w:rsidRPr="00F1030A">
              <w:rPr>
                <w:bCs/>
                <w:sz w:val="24"/>
              </w:rPr>
              <w:t>норм морали и</w:t>
            </w:r>
          </w:p>
          <w:p w:rsidR="00F1030A" w:rsidRPr="00F1030A" w:rsidRDefault="00F1030A" w:rsidP="00F1030A">
            <w:pPr>
              <w:pStyle w:val="TableParagraph"/>
              <w:spacing w:line="275" w:lineRule="exact"/>
              <w:ind w:left="-56"/>
              <w:rPr>
                <w:bCs/>
                <w:sz w:val="24"/>
              </w:rPr>
            </w:pPr>
            <w:proofErr w:type="spellStart"/>
            <w:r w:rsidRPr="00F1030A">
              <w:rPr>
                <w:bCs/>
                <w:sz w:val="24"/>
              </w:rPr>
              <w:t>общечеловечес</w:t>
            </w:r>
            <w:proofErr w:type="spellEnd"/>
            <w:r w:rsidRPr="00F1030A">
              <w:rPr>
                <w:bCs/>
                <w:sz w:val="24"/>
              </w:rPr>
              <w:t>-</w:t>
            </w:r>
          </w:p>
          <w:p w:rsidR="00F1030A" w:rsidRDefault="00F1030A" w:rsidP="00F1030A">
            <w:pPr>
              <w:pStyle w:val="TableParagraph"/>
              <w:spacing w:line="275" w:lineRule="exact"/>
              <w:ind w:left="-56"/>
              <w:rPr>
                <w:b/>
                <w:sz w:val="24"/>
              </w:rPr>
            </w:pPr>
            <w:r w:rsidRPr="00F1030A">
              <w:rPr>
                <w:bCs/>
                <w:sz w:val="24"/>
              </w:rPr>
              <w:t>ких ценностей</w:t>
            </w:r>
          </w:p>
        </w:tc>
        <w:tc>
          <w:tcPr>
            <w:tcW w:w="2821" w:type="dxa"/>
          </w:tcPr>
          <w:p w:rsidR="00F1030A" w:rsidRPr="00F1030A" w:rsidRDefault="00F1030A" w:rsidP="00F1030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нтерпретирует</w:t>
            </w:r>
            <w:r w:rsidRPr="00F1030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</w:t>
            </w: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оценивает</w:t>
            </w:r>
            <w:r w:rsidRPr="00F103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личные,</w:t>
            </w: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местные,национальные,естественнонаучныепроблемыв</w:t>
            </w:r>
            <w:r w:rsidRPr="00F103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различном</w:t>
            </w: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контекстев</w:t>
            </w:r>
            <w:r w:rsidRPr="00F1030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рамках</w:t>
            </w:r>
            <w:r w:rsidRPr="00F1030A">
              <w:rPr>
                <w:rFonts w:ascii="Times New Roman" w:hAnsi="Times New Roman" w:cs="Times New Roman"/>
                <w:sz w:val="24"/>
                <w:szCs w:val="24"/>
              </w:rPr>
              <w:t>предметногосодержания</w:t>
            </w:r>
          </w:p>
        </w:tc>
        <w:tc>
          <w:tcPr>
            <w:tcW w:w="2122" w:type="dxa"/>
          </w:tcPr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</w:t>
            </w:r>
          </w:p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</w:t>
            </w:r>
          </w:p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в</w:t>
            </w:r>
          </w:p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конкретных</w:t>
            </w:r>
          </w:p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 с</w:t>
            </w:r>
          </w:p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норм</w:t>
            </w:r>
          </w:p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морали и</w:t>
            </w:r>
          </w:p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</w:t>
            </w:r>
            <w:proofErr w:type="spellEnd"/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</w:t>
            </w:r>
            <w:proofErr w:type="spellEnd"/>
          </w:p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ценностей,</w:t>
            </w:r>
          </w:p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 и</w:t>
            </w:r>
          </w:p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обязанностей</w:t>
            </w:r>
          </w:p>
          <w:p w:rsidR="00F1030A" w:rsidRP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гражданина</w:t>
            </w:r>
          </w:p>
          <w:p w:rsidR="00F1030A" w:rsidRDefault="00F1030A" w:rsidP="00F1030A">
            <w:pPr>
              <w:pStyle w:val="a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0A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</w:t>
            </w:r>
          </w:p>
        </w:tc>
      </w:tr>
    </w:tbl>
    <w:p w:rsidR="00B1296A" w:rsidRDefault="00B1296A" w:rsidP="00F36F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0884" w:rsidRDefault="00620884" w:rsidP="00F36F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0884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119"/>
        <w:gridCol w:w="2126"/>
        <w:gridCol w:w="3542"/>
      </w:tblGrid>
      <w:tr w:rsidR="00F36FDE" w:rsidTr="00AB43DA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DE" w:rsidRPr="00F36FDE" w:rsidRDefault="00F36FDE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36FDE" w:rsidRPr="00F36FDE" w:rsidRDefault="00F36FDE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DE" w:rsidRPr="00F36FDE" w:rsidRDefault="00F36FDE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DE" w:rsidRPr="00F36FDE" w:rsidRDefault="00F36FDE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DE" w:rsidRPr="00F36FDE" w:rsidRDefault="00F36FDE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hAnsi="Times New Roman" w:cs="Times New Roman"/>
                <w:sz w:val="24"/>
                <w:szCs w:val="24"/>
              </w:rPr>
              <w:t>ЦОР</w:t>
            </w:r>
          </w:p>
        </w:tc>
      </w:tr>
      <w:tr w:rsidR="008F00D5" w:rsidTr="007723A3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Pr="00F36FDE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Pr="00B1296A" w:rsidRDefault="008F00D5" w:rsidP="001652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1296A">
              <w:rPr>
                <w:rFonts w:ascii="Times New Roman" w:hAnsi="Times New Roman" w:cs="Times New Roman"/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Pr="00F36FDE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00D5" w:rsidRPr="00BD2222" w:rsidRDefault="002D7707" w:rsidP="00BD22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>
              <w:r w:rsidR="008F00D5" w:rsidRPr="00BD2222">
                <w:rPr>
                  <w:rFonts w:ascii="Times New Roman" w:hAnsi="Times New Roman" w:cs="Times New Roman"/>
                  <w:sz w:val="24"/>
                  <w:szCs w:val="24"/>
                </w:rPr>
                <w:t>БанкзаданийИСРОРАО</w:t>
              </w:r>
            </w:hyperlink>
          </w:p>
          <w:p w:rsidR="008F00D5" w:rsidRPr="00BD2222" w:rsidRDefault="002D7707" w:rsidP="00BD22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r w:rsidR="008F00D5" w:rsidRPr="00BD2222">
                <w:rPr>
                  <w:rFonts w:ascii="Times New Roman" w:hAnsi="Times New Roman" w:cs="Times New Roman"/>
                  <w:sz w:val="24"/>
                  <w:szCs w:val="24"/>
                </w:rPr>
                <w:t>Открытыйбанкзаданий</w:t>
              </w:r>
            </w:hyperlink>
            <w:hyperlink r:id="rId8">
              <w:r w:rsidR="008F00D5" w:rsidRPr="00BD2222">
                <w:rPr>
                  <w:rFonts w:ascii="Times New Roman" w:hAnsi="Times New Roman" w:cs="Times New Roman"/>
                  <w:sz w:val="24"/>
                  <w:szCs w:val="24"/>
                </w:rPr>
                <w:t>PISA</w:t>
              </w:r>
            </w:hyperlink>
          </w:p>
          <w:p w:rsidR="008F00D5" w:rsidRDefault="008F00D5" w:rsidP="00BD22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2222">
              <w:rPr>
                <w:rFonts w:ascii="Times New Roman" w:hAnsi="Times New Roman" w:cs="Times New Roman"/>
                <w:sz w:val="24"/>
                <w:szCs w:val="24"/>
              </w:rPr>
              <w:t>Диагностические работы Мин</w:t>
            </w:r>
            <w:r w:rsidR="00BD2222" w:rsidRPr="00BD22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D2222">
              <w:rPr>
                <w:rFonts w:ascii="Times New Roman" w:hAnsi="Times New Roman" w:cs="Times New Roman"/>
                <w:sz w:val="24"/>
                <w:szCs w:val="24"/>
              </w:rPr>
              <w:t>стерс</w:t>
            </w:r>
            <w:r w:rsidR="00BD2222" w:rsidRPr="00BD2222">
              <w:rPr>
                <w:rFonts w:ascii="Times New Roman" w:hAnsi="Times New Roman" w:cs="Times New Roman"/>
                <w:sz w:val="24"/>
                <w:szCs w:val="24"/>
              </w:rPr>
              <w:t>тва просвещения РФ</w:t>
            </w:r>
          </w:p>
          <w:p w:rsidR="00BD2222" w:rsidRPr="00F36FDE" w:rsidRDefault="00BD2222" w:rsidP="00BD22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D2222">
              <w:rPr>
                <w:rFonts w:ascii="Times New Roman" w:hAnsi="Times New Roman" w:cs="Times New Roman"/>
                <w:sz w:val="24"/>
                <w:szCs w:val="24"/>
              </w:rPr>
              <w:t>https://fg.resh.edu.ru/functionalliteracy/events</w:t>
            </w:r>
          </w:p>
        </w:tc>
      </w:tr>
      <w:tr w:rsidR="008F00D5" w:rsidTr="007723A3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Pr="00B1296A" w:rsidRDefault="008F00D5" w:rsidP="001652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1296A">
              <w:rPr>
                <w:rFonts w:ascii="Times New Roman" w:hAnsi="Times New Roman" w:cs="Times New Roman"/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Pr="00F36FDE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0D5" w:rsidRPr="00F36FDE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0D5" w:rsidTr="007723A3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Pr="00B1296A" w:rsidRDefault="008F00D5" w:rsidP="001652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1296A">
              <w:rPr>
                <w:rFonts w:ascii="Times New Roman" w:hAnsi="Times New Roman" w:cs="Times New Roman"/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Pr="00F36FDE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0D5" w:rsidRPr="00F36FDE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0D5" w:rsidTr="007723A3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Pr="00B1296A" w:rsidRDefault="008F00D5" w:rsidP="001652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1296A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Pr="00F36FDE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00D5" w:rsidRPr="00F36FDE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0D5" w:rsidTr="007723A3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Pr="00B1296A" w:rsidRDefault="008F00D5" w:rsidP="001652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B52E5">
              <w:rPr>
                <w:rFonts w:ascii="Times New Roman" w:eastAsia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Pr="00F36FDE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5" w:rsidRPr="00F36FDE" w:rsidRDefault="008F00D5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884" w:rsidRDefault="00620884" w:rsidP="00F36FD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20884" w:rsidSect="00535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418B5"/>
    <w:multiLevelType w:val="hybridMultilevel"/>
    <w:tmpl w:val="89B66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1121E"/>
    <w:multiLevelType w:val="multilevel"/>
    <w:tmpl w:val="5914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900F4B"/>
    <w:multiLevelType w:val="hybridMultilevel"/>
    <w:tmpl w:val="DB9EDB54"/>
    <w:lvl w:ilvl="0" w:tplc="E8769976">
      <w:numFmt w:val="bullet"/>
      <w:lvlText w:val="-"/>
      <w:lvlJc w:val="left"/>
      <w:pPr>
        <w:ind w:left="108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796FB80">
      <w:numFmt w:val="bullet"/>
      <w:lvlText w:val="•"/>
      <w:lvlJc w:val="left"/>
      <w:pPr>
        <w:ind w:left="625" w:hanging="317"/>
      </w:pPr>
      <w:rPr>
        <w:rFonts w:hint="default"/>
        <w:lang w:val="ru-RU" w:eastAsia="en-US" w:bidi="ar-SA"/>
      </w:rPr>
    </w:lvl>
    <w:lvl w:ilvl="2" w:tplc="07D4C3E4">
      <w:numFmt w:val="bullet"/>
      <w:lvlText w:val="•"/>
      <w:lvlJc w:val="left"/>
      <w:pPr>
        <w:ind w:left="1150" w:hanging="317"/>
      </w:pPr>
      <w:rPr>
        <w:rFonts w:hint="default"/>
        <w:lang w:val="ru-RU" w:eastAsia="en-US" w:bidi="ar-SA"/>
      </w:rPr>
    </w:lvl>
    <w:lvl w:ilvl="3" w:tplc="B1FEDA1A">
      <w:numFmt w:val="bullet"/>
      <w:lvlText w:val="•"/>
      <w:lvlJc w:val="left"/>
      <w:pPr>
        <w:ind w:left="1675" w:hanging="317"/>
      </w:pPr>
      <w:rPr>
        <w:rFonts w:hint="default"/>
        <w:lang w:val="ru-RU" w:eastAsia="en-US" w:bidi="ar-SA"/>
      </w:rPr>
    </w:lvl>
    <w:lvl w:ilvl="4" w:tplc="A94A1A94">
      <w:numFmt w:val="bullet"/>
      <w:lvlText w:val="•"/>
      <w:lvlJc w:val="left"/>
      <w:pPr>
        <w:ind w:left="2200" w:hanging="317"/>
      </w:pPr>
      <w:rPr>
        <w:rFonts w:hint="default"/>
        <w:lang w:val="ru-RU" w:eastAsia="en-US" w:bidi="ar-SA"/>
      </w:rPr>
    </w:lvl>
    <w:lvl w:ilvl="5" w:tplc="1116E15E">
      <w:numFmt w:val="bullet"/>
      <w:lvlText w:val="•"/>
      <w:lvlJc w:val="left"/>
      <w:pPr>
        <w:ind w:left="2725" w:hanging="317"/>
      </w:pPr>
      <w:rPr>
        <w:rFonts w:hint="default"/>
        <w:lang w:val="ru-RU" w:eastAsia="en-US" w:bidi="ar-SA"/>
      </w:rPr>
    </w:lvl>
    <w:lvl w:ilvl="6" w:tplc="5AC0E75A">
      <w:numFmt w:val="bullet"/>
      <w:lvlText w:val="•"/>
      <w:lvlJc w:val="left"/>
      <w:pPr>
        <w:ind w:left="3250" w:hanging="317"/>
      </w:pPr>
      <w:rPr>
        <w:rFonts w:hint="default"/>
        <w:lang w:val="ru-RU" w:eastAsia="en-US" w:bidi="ar-SA"/>
      </w:rPr>
    </w:lvl>
    <w:lvl w:ilvl="7" w:tplc="F3083F74">
      <w:numFmt w:val="bullet"/>
      <w:lvlText w:val="•"/>
      <w:lvlJc w:val="left"/>
      <w:pPr>
        <w:ind w:left="3775" w:hanging="317"/>
      </w:pPr>
      <w:rPr>
        <w:rFonts w:hint="default"/>
        <w:lang w:val="ru-RU" w:eastAsia="en-US" w:bidi="ar-SA"/>
      </w:rPr>
    </w:lvl>
    <w:lvl w:ilvl="8" w:tplc="C07CDC1C">
      <w:numFmt w:val="bullet"/>
      <w:lvlText w:val="•"/>
      <w:lvlJc w:val="left"/>
      <w:pPr>
        <w:ind w:left="4300" w:hanging="317"/>
      </w:pPr>
      <w:rPr>
        <w:rFonts w:hint="default"/>
        <w:lang w:val="ru-RU" w:eastAsia="en-US" w:bidi="ar-SA"/>
      </w:rPr>
    </w:lvl>
  </w:abstractNum>
  <w:abstractNum w:abstractNumId="3" w15:restartNumberingAfterBreak="0">
    <w:nsid w:val="398B5A45"/>
    <w:multiLevelType w:val="hybridMultilevel"/>
    <w:tmpl w:val="B2E6AC0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3D9671C7"/>
    <w:multiLevelType w:val="hybridMultilevel"/>
    <w:tmpl w:val="6442B6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7F60E59"/>
    <w:multiLevelType w:val="hybridMultilevel"/>
    <w:tmpl w:val="3D403512"/>
    <w:lvl w:ilvl="0" w:tplc="60DAE060">
      <w:start w:val="8"/>
      <w:numFmt w:val="decimal"/>
      <w:lvlText w:val="%1"/>
      <w:lvlJc w:val="left"/>
      <w:pPr>
        <w:ind w:left="5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2" w:hanging="360"/>
      </w:pPr>
    </w:lvl>
    <w:lvl w:ilvl="2" w:tplc="0419001B" w:tentative="1">
      <w:start w:val="1"/>
      <w:numFmt w:val="lowerRoman"/>
      <w:lvlText w:val="%3."/>
      <w:lvlJc w:val="right"/>
      <w:pPr>
        <w:ind w:left="1972" w:hanging="180"/>
      </w:pPr>
    </w:lvl>
    <w:lvl w:ilvl="3" w:tplc="0419000F" w:tentative="1">
      <w:start w:val="1"/>
      <w:numFmt w:val="decimal"/>
      <w:lvlText w:val="%4."/>
      <w:lvlJc w:val="left"/>
      <w:pPr>
        <w:ind w:left="2692" w:hanging="360"/>
      </w:pPr>
    </w:lvl>
    <w:lvl w:ilvl="4" w:tplc="04190019" w:tentative="1">
      <w:start w:val="1"/>
      <w:numFmt w:val="lowerLetter"/>
      <w:lvlText w:val="%5."/>
      <w:lvlJc w:val="left"/>
      <w:pPr>
        <w:ind w:left="3412" w:hanging="360"/>
      </w:pPr>
    </w:lvl>
    <w:lvl w:ilvl="5" w:tplc="0419001B" w:tentative="1">
      <w:start w:val="1"/>
      <w:numFmt w:val="lowerRoman"/>
      <w:lvlText w:val="%6."/>
      <w:lvlJc w:val="right"/>
      <w:pPr>
        <w:ind w:left="4132" w:hanging="180"/>
      </w:pPr>
    </w:lvl>
    <w:lvl w:ilvl="6" w:tplc="0419000F" w:tentative="1">
      <w:start w:val="1"/>
      <w:numFmt w:val="decimal"/>
      <w:lvlText w:val="%7."/>
      <w:lvlJc w:val="left"/>
      <w:pPr>
        <w:ind w:left="4852" w:hanging="360"/>
      </w:pPr>
    </w:lvl>
    <w:lvl w:ilvl="7" w:tplc="04190019" w:tentative="1">
      <w:start w:val="1"/>
      <w:numFmt w:val="lowerLetter"/>
      <w:lvlText w:val="%8."/>
      <w:lvlJc w:val="left"/>
      <w:pPr>
        <w:ind w:left="5572" w:hanging="360"/>
      </w:pPr>
    </w:lvl>
    <w:lvl w:ilvl="8" w:tplc="041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6" w15:restartNumberingAfterBreak="0">
    <w:nsid w:val="6EFD2719"/>
    <w:multiLevelType w:val="hybridMultilevel"/>
    <w:tmpl w:val="2F646C50"/>
    <w:lvl w:ilvl="0" w:tplc="C05ADCDE">
      <w:numFmt w:val="bullet"/>
      <w:lvlText w:val="-"/>
      <w:lvlJc w:val="left"/>
      <w:pPr>
        <w:ind w:left="10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7E271DA">
      <w:numFmt w:val="bullet"/>
      <w:lvlText w:val="•"/>
      <w:lvlJc w:val="left"/>
      <w:pPr>
        <w:ind w:left="625" w:hanging="250"/>
      </w:pPr>
      <w:rPr>
        <w:rFonts w:hint="default"/>
        <w:lang w:val="ru-RU" w:eastAsia="en-US" w:bidi="ar-SA"/>
      </w:rPr>
    </w:lvl>
    <w:lvl w:ilvl="2" w:tplc="2C3EA216">
      <w:numFmt w:val="bullet"/>
      <w:lvlText w:val="•"/>
      <w:lvlJc w:val="left"/>
      <w:pPr>
        <w:ind w:left="1150" w:hanging="250"/>
      </w:pPr>
      <w:rPr>
        <w:rFonts w:hint="default"/>
        <w:lang w:val="ru-RU" w:eastAsia="en-US" w:bidi="ar-SA"/>
      </w:rPr>
    </w:lvl>
    <w:lvl w:ilvl="3" w:tplc="B0BA4D82">
      <w:numFmt w:val="bullet"/>
      <w:lvlText w:val="•"/>
      <w:lvlJc w:val="left"/>
      <w:pPr>
        <w:ind w:left="1675" w:hanging="250"/>
      </w:pPr>
      <w:rPr>
        <w:rFonts w:hint="default"/>
        <w:lang w:val="ru-RU" w:eastAsia="en-US" w:bidi="ar-SA"/>
      </w:rPr>
    </w:lvl>
    <w:lvl w:ilvl="4" w:tplc="E6E47CBC">
      <w:numFmt w:val="bullet"/>
      <w:lvlText w:val="•"/>
      <w:lvlJc w:val="left"/>
      <w:pPr>
        <w:ind w:left="2200" w:hanging="250"/>
      </w:pPr>
      <w:rPr>
        <w:rFonts w:hint="default"/>
        <w:lang w:val="ru-RU" w:eastAsia="en-US" w:bidi="ar-SA"/>
      </w:rPr>
    </w:lvl>
    <w:lvl w:ilvl="5" w:tplc="A87A0442">
      <w:numFmt w:val="bullet"/>
      <w:lvlText w:val="•"/>
      <w:lvlJc w:val="left"/>
      <w:pPr>
        <w:ind w:left="2725" w:hanging="250"/>
      </w:pPr>
      <w:rPr>
        <w:rFonts w:hint="default"/>
        <w:lang w:val="ru-RU" w:eastAsia="en-US" w:bidi="ar-SA"/>
      </w:rPr>
    </w:lvl>
    <w:lvl w:ilvl="6" w:tplc="C64CF08A">
      <w:numFmt w:val="bullet"/>
      <w:lvlText w:val="•"/>
      <w:lvlJc w:val="left"/>
      <w:pPr>
        <w:ind w:left="3250" w:hanging="250"/>
      </w:pPr>
      <w:rPr>
        <w:rFonts w:hint="default"/>
        <w:lang w:val="ru-RU" w:eastAsia="en-US" w:bidi="ar-SA"/>
      </w:rPr>
    </w:lvl>
    <w:lvl w:ilvl="7" w:tplc="99E675BA">
      <w:numFmt w:val="bullet"/>
      <w:lvlText w:val="•"/>
      <w:lvlJc w:val="left"/>
      <w:pPr>
        <w:ind w:left="3775" w:hanging="250"/>
      </w:pPr>
      <w:rPr>
        <w:rFonts w:hint="default"/>
        <w:lang w:val="ru-RU" w:eastAsia="en-US" w:bidi="ar-SA"/>
      </w:rPr>
    </w:lvl>
    <w:lvl w:ilvl="8" w:tplc="BFC43A0C">
      <w:numFmt w:val="bullet"/>
      <w:lvlText w:val="•"/>
      <w:lvlJc w:val="left"/>
      <w:pPr>
        <w:ind w:left="4300" w:hanging="250"/>
      </w:pPr>
      <w:rPr>
        <w:rFonts w:hint="default"/>
        <w:lang w:val="ru-RU" w:eastAsia="en-US" w:bidi="ar-SA"/>
      </w:rPr>
    </w:lvl>
  </w:abstractNum>
  <w:abstractNum w:abstractNumId="7" w15:restartNumberingAfterBreak="0">
    <w:nsid w:val="71AD5A67"/>
    <w:multiLevelType w:val="multilevel"/>
    <w:tmpl w:val="D36C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628"/>
    <w:rsid w:val="00002302"/>
    <w:rsid w:val="00057794"/>
    <w:rsid w:val="00090FC9"/>
    <w:rsid w:val="001652BB"/>
    <w:rsid w:val="00184D2B"/>
    <w:rsid w:val="001E2CEB"/>
    <w:rsid w:val="002D7707"/>
    <w:rsid w:val="004206D8"/>
    <w:rsid w:val="00436208"/>
    <w:rsid w:val="00453B0F"/>
    <w:rsid w:val="004F1628"/>
    <w:rsid w:val="00535D33"/>
    <w:rsid w:val="0054624D"/>
    <w:rsid w:val="00620884"/>
    <w:rsid w:val="006407FD"/>
    <w:rsid w:val="006F101A"/>
    <w:rsid w:val="00886099"/>
    <w:rsid w:val="008C6FF1"/>
    <w:rsid w:val="008F00D5"/>
    <w:rsid w:val="009202B0"/>
    <w:rsid w:val="0099623A"/>
    <w:rsid w:val="009A7D3B"/>
    <w:rsid w:val="00B1296A"/>
    <w:rsid w:val="00BD2222"/>
    <w:rsid w:val="00C63039"/>
    <w:rsid w:val="00C81450"/>
    <w:rsid w:val="00C87C3E"/>
    <w:rsid w:val="00DE11AB"/>
    <w:rsid w:val="00EE0B2C"/>
    <w:rsid w:val="00F1030A"/>
    <w:rsid w:val="00F24E78"/>
    <w:rsid w:val="00F36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220D8"/>
  <w15:docId w15:val="{CC3C7563-43D0-4C54-9EB1-A1E39A66F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E2CEB"/>
    <w:pPr>
      <w:ind w:left="720"/>
      <w:contextualSpacing/>
    </w:pPr>
  </w:style>
  <w:style w:type="paragraph" w:styleId="a4">
    <w:name w:val="No Spacing"/>
    <w:uiPriority w:val="1"/>
    <w:qFormat/>
    <w:rsid w:val="001E2CEB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057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103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103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F10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1"/>
    <w:qFormat/>
    <w:rsid w:val="00F36F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F36F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40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07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oco.ru/&#208;&#191;&#209;&#8364;&#208;&#184;&#208;&#188;&#208;&#181;&#209;&#8364;&#209;&#8249;-&#208;&#183;&#208;&#176;&#208;&#180;&#208;&#176;&#209;&#8225;-pis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oco.ru/&#208;&#191;&#209;&#8364;&#208;&#184;&#208;&#188;&#208;&#181;&#209;&#8364;&#209;&#8249;-&#208;&#183;&#208;&#176;&#208;&#180;&#208;&#176;&#209;&#8225;-pis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iv.instrao.ru/bank-zadaniy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Косенковы</dc:creator>
  <cp:keywords/>
  <dc:description/>
  <cp:lastModifiedBy>Учитель</cp:lastModifiedBy>
  <cp:revision>15</cp:revision>
  <dcterms:created xsi:type="dcterms:W3CDTF">2022-10-01T03:28:00Z</dcterms:created>
  <dcterms:modified xsi:type="dcterms:W3CDTF">2023-10-19T06:25:00Z</dcterms:modified>
</cp:coreProperties>
</file>